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2C" w:rsidRPr="0066522C" w:rsidRDefault="0066522C" w:rsidP="006652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s-IS"/>
        </w:rPr>
      </w:pPr>
      <w:r w:rsidRPr="0066522C">
        <w:rPr>
          <w:rFonts w:ascii="Arial" w:eastAsia="Times New Roman" w:hAnsi="Arial" w:cs="Arial"/>
          <w:vanish/>
          <w:sz w:val="16"/>
          <w:szCs w:val="16"/>
          <w:lang w:eastAsia="is-IS"/>
        </w:rPr>
        <w:t>Top of Form</w:t>
      </w:r>
    </w:p>
    <w:p w:rsidR="0066522C" w:rsidRPr="0066522C" w:rsidRDefault="0066522C" w:rsidP="0066522C">
      <w:pPr>
        <w:spacing w:after="158" w:line="240" w:lineRule="auto"/>
        <w:outlineLvl w:val="1"/>
        <w:rPr>
          <w:rFonts w:ascii="Helvetica" w:eastAsia="Times New Roman" w:hAnsi="Helvetica" w:cs="Times New Roman"/>
          <w:color w:val="2C3E50"/>
          <w:kern w:val="36"/>
          <w:sz w:val="59"/>
          <w:szCs w:val="59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kern w:val="36"/>
          <w:sz w:val="59"/>
          <w:szCs w:val="59"/>
          <w:lang w:eastAsia="is-IS"/>
        </w:rPr>
        <w:t>Umsókn í Hvatning í Hornafirði</w:t>
      </w:r>
    </w:p>
    <w:p w:rsidR="0066522C" w:rsidRPr="0066522C" w:rsidRDefault="0066522C" w:rsidP="0066522C">
      <w:pPr>
        <w:spacing w:after="158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Með umsókn þessari er sótt um fjárstyrk í sjóðinn "Hvatning í Hornafirði", til að standa straum af kostnaði við skilgreint verkefni. Umsóknarfrestur er til mánudagsins 8. mars </w:t>
      </w:r>
      <w:proofErr w:type="spellStart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n.k</w:t>
      </w:r>
      <w:proofErr w:type="spellEnd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. kl. 16:00.</w:t>
      </w:r>
    </w:p>
    <w:p w:rsidR="0066522C" w:rsidRPr="0066522C" w:rsidRDefault="0066522C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Um verkefnið gilda úthlutunarreglur sem aðgengilegar eru á heimasíðu Sveitarfélagsins Hornafjarðar, </w:t>
      </w:r>
      <w:proofErr w:type="spellStart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www.hornafjordur.is</w:t>
      </w:r>
      <w:proofErr w:type="spellEnd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. Umsækjendur gangast undir </w:t>
      </w:r>
      <w:proofErr w:type="spellStart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þær</w:t>
      </w:r>
      <w:proofErr w:type="spellEnd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 úthlutunarreglur með umsókn þessari.</w:t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br/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br/>
        <w:t xml:space="preserve">Vinsamlegast athugið að ekki er unnt að vista umsókn í miðju ferli, og eru umsækjendur því hvattir til að fullvinna umsóknina fyrst inni í </w:t>
      </w:r>
      <w:proofErr w:type="spellStart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word</w:t>
      </w:r>
      <w:proofErr w:type="spellEnd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 skjali og færa svo yfir í umsóknarformið áður en umsókn er send inn.</w:t>
      </w: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Nafn umsækjanda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 xml:space="preserve">Heiti rekstraraðila eins og það er skráð </w:t>
      </w:r>
      <w:proofErr w:type="spellStart"/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hjá</w:t>
      </w:r>
      <w:proofErr w:type="spellEnd"/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 xml:space="preserve"> opinberum aðilum.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Samþykki *</w:t>
      </w:r>
    </w:p>
    <w:p w:rsidR="0066522C" w:rsidRPr="0066522C" w:rsidRDefault="0066522C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3" type="#_x0000_t75" style="width:20.25pt;height:17.25pt" o:ole="">
            <v:imagedata r:id="rId4" o:title=""/>
          </v:shape>
          <w:control r:id="rId5" w:name="DefaultOcxName1" w:shapeid="_x0000_i1273"/>
        </w:object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Ég hef lesið úthlutunarreglurnar og samþykki </w:t>
      </w:r>
      <w:proofErr w:type="spellStart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þær</w:t>
      </w:r>
      <w:proofErr w:type="spellEnd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.</w:t>
      </w: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Kennitala umsækjanda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Kennitala þess fyrirtækis eða einstaklings sem skráður er fyrir rekstrinum.</w:t>
      </w: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Póstnúmer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Netfang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Netfang (aftur sama)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Þetta er gert til öryggis, svo við séum örugglega með rétt netfang</w:t>
      </w: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Sími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Nafn tengiliðs verkefnis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Netfang tengiliðs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Sími tengiliðs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Styrkurinn verður nýttur í eftirfarandi: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Veldu einn eða fleiri útgjaldaliði</w:t>
      </w:r>
    </w:p>
    <w:p w:rsidR="0066522C" w:rsidRPr="0066522C" w:rsidRDefault="0066522C" w:rsidP="0066522C">
      <w:pPr>
        <w:spacing w:after="15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object w:dxaOrig="405" w:dyaOrig="345">
          <v:shape id="_x0000_i1264" type="#_x0000_t75" style="width:20.25pt;height:17.25pt" o:ole="">
            <v:imagedata r:id="rId6" o:title=""/>
          </v:shape>
          <w:control r:id="rId7" w:name="DefaultOcxName10" w:shapeid="_x0000_i1264"/>
        </w:object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Gerð markaðsefnis og aukin markaðssókn</w:t>
      </w:r>
    </w:p>
    <w:p w:rsidR="0066522C" w:rsidRPr="0066522C" w:rsidRDefault="0066522C" w:rsidP="0066522C">
      <w:pPr>
        <w:spacing w:after="15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object w:dxaOrig="405" w:dyaOrig="345">
          <v:shape id="_x0000_i1263" type="#_x0000_t75" style="width:20.25pt;height:17.25pt" o:ole="">
            <v:imagedata r:id="rId6" o:title=""/>
          </v:shape>
          <w:control r:id="rId8" w:name="DefaultOcxName11" w:shapeid="_x0000_i1263"/>
        </w:object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Viðskipta- eða vöruþróun</w:t>
      </w:r>
    </w:p>
    <w:p w:rsidR="0066522C" w:rsidRPr="0066522C" w:rsidRDefault="0066522C" w:rsidP="0066522C">
      <w:pPr>
        <w:spacing w:after="15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lastRenderedPageBreak/>
        <w:object w:dxaOrig="405" w:dyaOrig="345">
          <v:shape id="_x0000_i1262" type="#_x0000_t75" style="width:20.25pt;height:17.25pt" o:ole="">
            <v:imagedata r:id="rId6" o:title=""/>
          </v:shape>
          <w:control r:id="rId9" w:name="DefaultOcxName12" w:shapeid="_x0000_i1262"/>
        </w:object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Endurskipulagning til að auka sérstöðu/samkeppnishæfni</w:t>
      </w:r>
    </w:p>
    <w:p w:rsidR="0066522C" w:rsidRPr="0066522C" w:rsidRDefault="0066522C" w:rsidP="0066522C">
      <w:pPr>
        <w:spacing w:after="15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object w:dxaOrig="405" w:dyaOrig="345">
          <v:shape id="_x0000_i1261" type="#_x0000_t75" style="width:20.25pt;height:17.25pt" o:ole="">
            <v:imagedata r:id="rId6" o:title=""/>
          </v:shape>
          <w:control r:id="rId10" w:name="DefaultOcxName13" w:shapeid="_x0000_i1261"/>
        </w:object>
      </w:r>
      <w:proofErr w:type="spellStart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Bæta</w:t>
      </w:r>
      <w:proofErr w:type="spellEnd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 xml:space="preserve"> umhverfismál</w:t>
      </w:r>
    </w:p>
    <w:p w:rsidR="0066522C" w:rsidRPr="0066522C" w:rsidRDefault="0066522C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object w:dxaOrig="405" w:dyaOrig="345">
          <v:shape id="_x0000_i1260" type="#_x0000_t75" style="width:20.25pt;height:17.25pt" o:ole="">
            <v:imagedata r:id="rId6" o:title=""/>
          </v:shape>
          <w:control r:id="rId11" w:name="DefaultOcxName14" w:shapeid="_x0000_i1260"/>
        </w:object>
      </w: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Annað</w:t>
      </w: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Ef "annað", þá hvað?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Heiti verkefnis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Núverandi staða verkefnis *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Lýsing á verkefni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Hvað á að gera, hvernig og hver mun vinna að verkefninu? Verður þörf á aðkeyptri þjónustu og þá hverskonar þjónustu? Hvaða þekking er til staðar til að vinna að verkefninu og hvaða þekkingu telur umsækjandi þörf á að afla til að sinna verkefninu?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Verk- og tímaáætlun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Stillið upp verkþáttum, lýsingu, tímabili og ábyrgðarmanni verkþátta.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Kostnaðaráætlun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Stillið upp áætluðum kostnaði við hvern verkþátt.</w:t>
      </w: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Samtals kostnaður *</w:t>
      </w:r>
    </w:p>
    <w:p w:rsidR="00464488" w:rsidRDefault="00464488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Sótt er um (kr.) - Ekki slá inn punkta eða kommur *</w:t>
      </w:r>
    </w:p>
    <w:p w:rsidR="00DB79D7" w:rsidRDefault="00DB79D7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bookmarkStart w:id="0" w:name="_GoBack"/>
      <w:bookmarkEnd w:id="0"/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Hvernig fellur verkefnið að markmiðum og áherslum Hvatningar í Hornafirði?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Hér er gott að hafa úthlutunarreglur sjóðsins til hliðsjónar.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Hvernig mun verkefnið leiða til atvinnusköpunar?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Gerið grein fyrir tilætluðum árangri verkefnisins m.t.t. atvinnusköpunar til skamms tíma (t.d. sumarið 2021) eða til lengri tíma.</w:t>
      </w:r>
    </w:p>
    <w:p w:rsidR="00464488" w:rsidRDefault="00464488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after="0"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Hvernig mun styrkveiting og stuðningur hafa áhrif á framgang verkefnis? *</w:t>
      </w:r>
    </w:p>
    <w:p w:rsidR="0066522C" w:rsidRPr="0066522C" w:rsidRDefault="0066522C" w:rsidP="0066522C">
      <w:pPr>
        <w:spacing w:before="75" w:after="150" w:line="240" w:lineRule="auto"/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597EA2"/>
          <w:sz w:val="23"/>
          <w:szCs w:val="23"/>
          <w:lang w:eastAsia="is-IS"/>
        </w:rPr>
        <w:t>Gerið grein fyrir því hvernig styrkveiting mun hafa áhrif á verkefnið og hver þörfin er fyrir þeim stuðningi.</w:t>
      </w:r>
    </w:p>
    <w:p w:rsidR="00464488" w:rsidRDefault="00464488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</w:p>
    <w:p w:rsidR="0066522C" w:rsidRPr="0066522C" w:rsidRDefault="0066522C" w:rsidP="0066522C">
      <w:pPr>
        <w:spacing w:line="240" w:lineRule="auto"/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</w:pPr>
      <w:r w:rsidRPr="0066522C">
        <w:rPr>
          <w:rFonts w:ascii="Helvetica" w:eastAsia="Times New Roman" w:hAnsi="Helvetica" w:cs="Times New Roman"/>
          <w:color w:val="2C3E50"/>
          <w:sz w:val="23"/>
          <w:szCs w:val="23"/>
          <w:lang w:eastAsia="is-IS"/>
        </w:rPr>
        <w:t>Senda umsókn</w:t>
      </w:r>
    </w:p>
    <w:p w:rsidR="0066522C" w:rsidRPr="0066522C" w:rsidRDefault="0066522C" w:rsidP="006652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s-IS"/>
        </w:rPr>
      </w:pPr>
      <w:r w:rsidRPr="0066522C">
        <w:rPr>
          <w:rFonts w:ascii="Arial" w:eastAsia="Times New Roman" w:hAnsi="Arial" w:cs="Arial"/>
          <w:vanish/>
          <w:sz w:val="16"/>
          <w:szCs w:val="16"/>
          <w:lang w:eastAsia="is-IS"/>
        </w:rPr>
        <w:t>Bottom of Form</w:t>
      </w:r>
    </w:p>
    <w:p w:rsidR="00265436" w:rsidRDefault="0066522C" w:rsidP="0066522C">
      <w:hyperlink r:id="rId12" w:tgtFrame="_blank" w:history="1">
        <w:r w:rsidRPr="0066522C">
          <w:rPr>
            <w:rFonts w:ascii="Helvetica" w:eastAsia="Times New Roman" w:hAnsi="Helvetica" w:cs="Times New Roman"/>
            <w:color w:val="18BC9C"/>
            <w:sz w:val="17"/>
            <w:szCs w:val="17"/>
            <w:lang w:eastAsia="is-IS"/>
          </w:rPr>
          <w:br/>
        </w:r>
      </w:hyperlink>
    </w:p>
    <w:sectPr w:rsidR="00265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2C"/>
    <w:rsid w:val="00265436"/>
    <w:rsid w:val="00464488"/>
    <w:rsid w:val="0066522C"/>
    <w:rsid w:val="00D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58DE"/>
  <w15:chartTrackingRefBased/>
  <w15:docId w15:val="{BEDF4531-6C18-41DB-A6B3-C70865FE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8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57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807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83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90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33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8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55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017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8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840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86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4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0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95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6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917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50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8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09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75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2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057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74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18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76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8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40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721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9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56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817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2091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804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050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884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80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4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993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15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8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311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83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4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01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58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74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128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8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11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5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1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9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21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2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517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0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72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4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13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40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814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8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089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527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1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52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08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873288">
              <w:marLeft w:val="0"/>
              <w:marRight w:val="0"/>
              <w:marTop w:val="4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7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6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9861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4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37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73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63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3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01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4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6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6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44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18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0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8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434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5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69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77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31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3241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078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397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6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03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165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9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56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603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327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48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89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971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60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59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48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0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5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69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9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67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7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24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685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4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9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1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694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5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02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734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1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39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74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9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3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2252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1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2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41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782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0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43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4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5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90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917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923139">
              <w:marLeft w:val="0"/>
              <w:marRight w:val="0"/>
              <w:marTop w:val="4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https://podio.com/?utm_source=webform&amp;utm_medium=webform&amp;utm_content=showpowered&amp;utm_campaign=web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Ref Image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Árdís Erna Halldórsdóttir</dc:creator>
  <cp:keywords/>
  <dc:description/>
  <cp:lastModifiedBy>Árdís Erna Halldórsdóttir</cp:lastModifiedBy>
  <cp:revision>1</cp:revision>
  <dcterms:created xsi:type="dcterms:W3CDTF">2021-03-02T14:55:00Z</dcterms:created>
  <dcterms:modified xsi:type="dcterms:W3CDTF">2021-03-03T13:37:00Z</dcterms:modified>
</cp:coreProperties>
</file>